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620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02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0A9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902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062" w:rsidRDefault="00EB2879" w:rsidP="009027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D1062" w:rsidRPr="00DD106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виплати соціальних стипендій </w:t>
      </w:r>
    </w:p>
    <w:p w:rsidR="00DD1062" w:rsidRDefault="00DD1062" w:rsidP="009027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1062">
        <w:rPr>
          <w:rFonts w:ascii="Times New Roman" w:hAnsi="Times New Roman" w:cs="Times New Roman"/>
          <w:sz w:val="28"/>
          <w:szCs w:val="28"/>
          <w:lang w:val="uk-UA"/>
        </w:rPr>
        <w:t xml:space="preserve">студентам і виплати одноразової грошової </w:t>
      </w:r>
    </w:p>
    <w:p w:rsidR="00DD1062" w:rsidRDefault="00DD1062" w:rsidP="009027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1062">
        <w:rPr>
          <w:rFonts w:ascii="Times New Roman" w:hAnsi="Times New Roman" w:cs="Times New Roman"/>
          <w:sz w:val="28"/>
          <w:szCs w:val="28"/>
          <w:lang w:val="uk-UA"/>
        </w:rPr>
        <w:t xml:space="preserve">допомоги студентам педагогічних спеціальностей </w:t>
      </w:r>
    </w:p>
    <w:p w:rsidR="00F955F5" w:rsidRPr="00DD1062" w:rsidRDefault="00DD1062" w:rsidP="009027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1062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8C2F8C" w:rsidRPr="00DD1062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272A" w:rsidRPr="00DD1062" w:rsidRDefault="006D4106" w:rsidP="0090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DD106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D1062" w:rsidRPr="00DD1062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DD1062" w:rsidRPr="00DD10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D1062" w:rsidRPr="00DD1062">
        <w:rPr>
          <w:rFonts w:ascii="Times New Roman" w:hAnsi="Times New Roman" w:cs="Times New Roman"/>
          <w:sz w:val="28"/>
          <w:szCs w:val="28"/>
          <w:lang w:val="uk-UA"/>
        </w:rPr>
        <w:t xml:space="preserve"> з соціально-гуманітарної та наукової-педагогічної роботи Кузнецов</w:t>
      </w:r>
      <w:r w:rsidR="00DD1062" w:rsidRPr="00DD10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D1062" w:rsidRPr="00DD1062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 w:rsidR="0090272A" w:rsidRPr="00DD1062">
        <w:rPr>
          <w:rFonts w:ascii="Times New Roman" w:hAnsi="Times New Roman" w:cs="Times New Roman"/>
          <w:sz w:val="28"/>
          <w:szCs w:val="26"/>
          <w:lang w:val="uk-UA"/>
        </w:rPr>
        <w:t xml:space="preserve"> про </w:t>
      </w:r>
      <w:r w:rsidR="00DD1062" w:rsidRPr="00DD1062">
        <w:rPr>
          <w:rFonts w:ascii="Times New Roman" w:hAnsi="Times New Roman" w:cs="Times New Roman"/>
          <w:sz w:val="28"/>
          <w:szCs w:val="28"/>
          <w:lang w:val="uk-UA"/>
        </w:rPr>
        <w:t>результати виплати соціальних стипендій студентам і виплати одноразової грошової допомоги студентам педагогічних спеціальностей Херсонського державного університету</w:t>
      </w:r>
      <w:r w:rsidR="0090272A" w:rsidRPr="00DD1062">
        <w:rPr>
          <w:rFonts w:ascii="Times New Roman" w:hAnsi="Times New Roman" w:cs="Times New Roman"/>
          <w:sz w:val="28"/>
          <w:szCs w:val="26"/>
          <w:lang w:val="uk-UA"/>
        </w:rPr>
        <w:t>,</w:t>
      </w:r>
    </w:p>
    <w:p w:rsidR="000B4C6B" w:rsidRPr="00DD1062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106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576C6" w:rsidRPr="00DD1062" w:rsidRDefault="00DD1062" w:rsidP="008C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Інформацію взяти до відома</w:t>
      </w:r>
      <w:r w:rsidR="00BD1525">
        <w:rPr>
          <w:rFonts w:ascii="Times New Roman" w:hAnsi="Times New Roman" w:cs="Times New Roman"/>
          <w:sz w:val="28"/>
          <w:szCs w:val="26"/>
          <w:lang w:val="uk-UA"/>
        </w:rPr>
        <w:t xml:space="preserve"> та затвердити</w:t>
      </w:r>
      <w:bookmarkStart w:id="0" w:name="_GoBack"/>
      <w:bookmarkEnd w:id="0"/>
      <w:r w:rsidR="008C2F8C" w:rsidRPr="00DD10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0272A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D1525"/>
    <w:rsid w:val="00BE0110"/>
    <w:rsid w:val="00C51474"/>
    <w:rsid w:val="00C524CF"/>
    <w:rsid w:val="00CA7814"/>
    <w:rsid w:val="00CE5ADE"/>
    <w:rsid w:val="00D620A9"/>
    <w:rsid w:val="00D7204D"/>
    <w:rsid w:val="00DD1062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FCED"/>
  <w15:docId w15:val="{2EE63374-D22C-4369-8B29-D075B7D8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43</cp:revision>
  <cp:lastPrinted>2018-09-18T08:14:00Z</cp:lastPrinted>
  <dcterms:created xsi:type="dcterms:W3CDTF">2018-09-18T11:47:00Z</dcterms:created>
  <dcterms:modified xsi:type="dcterms:W3CDTF">2020-01-13T13:24:00Z</dcterms:modified>
</cp:coreProperties>
</file>